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7CCE" w14:textId="3EE694DB" w:rsidR="005576C7" w:rsidRPr="00CE494B" w:rsidRDefault="005576C7" w:rsidP="005576C7">
      <w:pPr>
        <w:rPr>
          <w:i/>
          <w:iCs/>
          <w:sz w:val="28"/>
          <w:szCs w:val="28"/>
        </w:rPr>
      </w:pPr>
      <w:proofErr w:type="spellStart"/>
      <w:r w:rsidRPr="005576C7">
        <w:rPr>
          <w:i/>
          <w:iCs/>
          <w:sz w:val="28"/>
          <w:szCs w:val="28"/>
        </w:rPr>
        <w:t>DInAMIC</w:t>
      </w:r>
      <w:proofErr w:type="spellEnd"/>
      <w:r w:rsidRPr="005576C7">
        <w:rPr>
          <w:i/>
          <w:iCs/>
          <w:sz w:val="28"/>
          <w:szCs w:val="28"/>
        </w:rPr>
        <w:t xml:space="preserve"> </w:t>
      </w:r>
      <w:proofErr w:type="spellStart"/>
      <w:r w:rsidRPr="005576C7">
        <w:rPr>
          <w:i/>
          <w:iCs/>
          <w:sz w:val="28"/>
          <w:szCs w:val="28"/>
        </w:rPr>
        <w:t>asbl</w:t>
      </w:r>
      <w:proofErr w:type="spellEnd"/>
      <w:r w:rsidRPr="005576C7">
        <w:rPr>
          <w:i/>
          <w:iCs/>
          <w:sz w:val="28"/>
          <w:szCs w:val="28"/>
        </w:rPr>
        <w:t xml:space="preserve"> engage un/une </w:t>
      </w:r>
      <w:proofErr w:type="spellStart"/>
      <w:r w:rsidRPr="005576C7">
        <w:rPr>
          <w:i/>
          <w:iCs/>
          <w:sz w:val="28"/>
          <w:szCs w:val="28"/>
        </w:rPr>
        <w:t>f</w:t>
      </w:r>
      <w:r w:rsidRPr="005576C7">
        <w:rPr>
          <w:i/>
          <w:iCs/>
          <w:sz w:val="28"/>
          <w:szCs w:val="28"/>
        </w:rPr>
        <w:t>ormateur·trice</w:t>
      </w:r>
      <w:proofErr w:type="spellEnd"/>
      <w:r w:rsidRPr="005576C7">
        <w:rPr>
          <w:i/>
          <w:iCs/>
          <w:sz w:val="28"/>
          <w:szCs w:val="28"/>
        </w:rPr>
        <w:t xml:space="preserve"> pour adultes</w:t>
      </w:r>
      <w:r w:rsidRPr="005576C7">
        <w:rPr>
          <w:i/>
          <w:iCs/>
          <w:sz w:val="28"/>
          <w:szCs w:val="28"/>
        </w:rPr>
        <w:t xml:space="preserve"> dans le secteur de l’animation de groupe</w:t>
      </w:r>
    </w:p>
    <w:p w14:paraId="583C82B9" w14:textId="77777777" w:rsidR="005576C7" w:rsidRDefault="005576C7" w:rsidP="00C43B2C"/>
    <w:p w14:paraId="7AD6AE62" w14:textId="3D5DF2E8" w:rsidR="0035713E" w:rsidRDefault="00C43B2C" w:rsidP="00C43B2C">
      <w:proofErr w:type="spellStart"/>
      <w:r>
        <w:t>Dinamic</w:t>
      </w:r>
      <w:proofErr w:type="spellEnd"/>
      <w:r>
        <w:t xml:space="preserve"> est </w:t>
      </w:r>
      <w:r w:rsidR="006036D1">
        <w:t>un CISP (centre d’insertion socio professionnelle) d</w:t>
      </w:r>
      <w:r>
        <w:t>ont l</w:t>
      </w:r>
      <w:r w:rsidRPr="00C43B2C">
        <w:t>e but est de</w:t>
      </w:r>
      <w:r w:rsidR="0035713E">
        <w:t xml:space="preserve"> </w:t>
      </w:r>
      <w:r w:rsidR="006036D1">
        <w:t xml:space="preserve">soutenir et de viser une insertion professionnelle, sociale et culturelle pour </w:t>
      </w:r>
      <w:r w:rsidR="0035713E">
        <w:t xml:space="preserve">des </w:t>
      </w:r>
      <w:r w:rsidRPr="00C43B2C">
        <w:t xml:space="preserve">adultes </w:t>
      </w:r>
      <w:r w:rsidR="006036D1">
        <w:t xml:space="preserve">en réinsertion, éloignés de l’emploi ou en manque de </w:t>
      </w:r>
      <w:r w:rsidRPr="00C43B2C">
        <w:t>qualifi</w:t>
      </w:r>
      <w:r w:rsidR="006036D1">
        <w:t>cation</w:t>
      </w:r>
      <w:r w:rsidR="0035713E">
        <w:t xml:space="preserve"> </w:t>
      </w:r>
      <w:r w:rsidR="006036D1">
        <w:t>pour le métier d’animateur de groupes.</w:t>
      </w:r>
    </w:p>
    <w:p w14:paraId="26BA0BFC" w14:textId="6D085D29" w:rsidR="00CE494B" w:rsidRPr="00C43B2C" w:rsidRDefault="00CE494B" w:rsidP="00CE494B">
      <w:pPr>
        <w:rPr>
          <w:b/>
          <w:bCs/>
        </w:rPr>
      </w:pPr>
      <w:r w:rsidRPr="003B5728">
        <w:rPr>
          <w:b/>
          <w:bCs/>
        </w:rPr>
        <w:t>Les</w:t>
      </w:r>
      <w:r w:rsidRPr="00C43B2C">
        <w:rPr>
          <w:b/>
          <w:bCs/>
        </w:rPr>
        <w:t xml:space="preserve"> missions </w:t>
      </w:r>
      <w:r w:rsidRPr="003B5728">
        <w:rPr>
          <w:b/>
          <w:bCs/>
        </w:rPr>
        <w:t xml:space="preserve">de </w:t>
      </w:r>
      <w:proofErr w:type="spellStart"/>
      <w:r w:rsidRPr="003B5728">
        <w:rPr>
          <w:b/>
          <w:bCs/>
        </w:rPr>
        <w:t>l’asbl</w:t>
      </w:r>
      <w:proofErr w:type="spellEnd"/>
      <w:r w:rsidRPr="003B5728">
        <w:rPr>
          <w:b/>
          <w:bCs/>
        </w:rPr>
        <w:t xml:space="preserve"> </w:t>
      </w:r>
      <w:proofErr w:type="spellStart"/>
      <w:r w:rsidRPr="003B5728">
        <w:rPr>
          <w:b/>
          <w:bCs/>
        </w:rPr>
        <w:t>Dinam</w:t>
      </w:r>
      <w:r w:rsidR="003B5728">
        <w:rPr>
          <w:b/>
          <w:bCs/>
        </w:rPr>
        <w:t>i</w:t>
      </w:r>
      <w:r w:rsidRPr="003B5728">
        <w:rPr>
          <w:b/>
          <w:bCs/>
        </w:rPr>
        <w:t>c</w:t>
      </w:r>
      <w:proofErr w:type="spellEnd"/>
      <w:r w:rsidRPr="003B5728">
        <w:rPr>
          <w:b/>
          <w:bCs/>
        </w:rPr>
        <w:t xml:space="preserve"> sont </w:t>
      </w:r>
      <w:r w:rsidRPr="00C43B2C">
        <w:rPr>
          <w:b/>
          <w:bCs/>
        </w:rPr>
        <w:t>:</w:t>
      </w:r>
    </w:p>
    <w:p w14:paraId="7A2361FD" w14:textId="77777777" w:rsidR="00CE494B" w:rsidRDefault="00CE494B" w:rsidP="00CE494B">
      <w:pPr>
        <w:pStyle w:val="Paragraphedeliste"/>
        <w:numPr>
          <w:ilvl w:val="0"/>
          <w:numId w:val="2"/>
        </w:numPr>
        <w:spacing w:line="240" w:lineRule="auto"/>
      </w:pPr>
      <w:r w:rsidRPr="00C43B2C">
        <w:t>Réduire les inégalités sociales et sortir de l’isolement par la formation des personnes peu</w:t>
      </w:r>
      <w:r>
        <w:t xml:space="preserve"> </w:t>
      </w:r>
      <w:r w:rsidRPr="00C43B2C">
        <w:t>qualifiées et/ou éloignées de l’emploi.</w:t>
      </w:r>
    </w:p>
    <w:p w14:paraId="606D003B" w14:textId="77777777" w:rsidR="00CE494B" w:rsidRDefault="00CE494B" w:rsidP="00CE494B">
      <w:pPr>
        <w:pStyle w:val="Paragraphedeliste"/>
        <w:numPr>
          <w:ilvl w:val="0"/>
          <w:numId w:val="2"/>
        </w:numPr>
        <w:spacing w:line="240" w:lineRule="auto"/>
      </w:pPr>
      <w:r w:rsidRPr="00C43B2C">
        <w:t xml:space="preserve">Offrir un accompagnement individualisé </w:t>
      </w:r>
      <w:r>
        <w:t xml:space="preserve">(psycho-social) </w:t>
      </w:r>
      <w:r w:rsidRPr="00C43B2C">
        <w:t>à chaque participant dans leur démarche de formation mais</w:t>
      </w:r>
      <w:r>
        <w:t xml:space="preserve"> </w:t>
      </w:r>
      <w:r w:rsidRPr="00C43B2C">
        <w:t>aussi dans leurs démarches personnelles permettant de lever les freins rencontrés à leur</w:t>
      </w:r>
      <w:r>
        <w:t xml:space="preserve"> </w:t>
      </w:r>
      <w:r w:rsidRPr="00C43B2C">
        <w:t>émancipation sociale.</w:t>
      </w:r>
    </w:p>
    <w:p w14:paraId="2BA1060F" w14:textId="7E9976BC" w:rsidR="00CE494B" w:rsidRDefault="00CE494B" w:rsidP="00CE494B">
      <w:pPr>
        <w:pStyle w:val="Paragraphedeliste"/>
        <w:numPr>
          <w:ilvl w:val="0"/>
          <w:numId w:val="2"/>
        </w:numPr>
        <w:spacing w:line="240" w:lineRule="auto"/>
      </w:pPr>
      <w:r w:rsidRPr="00C43B2C">
        <w:t>Offrir aux participants la possibilité de se professionnaliser dans le secteur de l’animation et de les</w:t>
      </w:r>
      <w:r>
        <w:t xml:space="preserve"> </w:t>
      </w:r>
      <w:r w:rsidRPr="00C43B2C">
        <w:t>réinsérer sur le marché de l’emploi ou vers une formation plus qualifiante.</w:t>
      </w:r>
    </w:p>
    <w:p w14:paraId="54DE2D33" w14:textId="17182414" w:rsidR="00CE494B" w:rsidRPr="003B5728" w:rsidRDefault="00CE494B" w:rsidP="00C43B2C">
      <w:pPr>
        <w:rPr>
          <w:b/>
          <w:bCs/>
        </w:rPr>
      </w:pPr>
      <w:r w:rsidRPr="003B5728">
        <w:rPr>
          <w:b/>
          <w:bCs/>
        </w:rPr>
        <w:t>La formation proposée par Dinamic dure un an et s’organis</w:t>
      </w:r>
      <w:r w:rsidR="00E07D4C">
        <w:rPr>
          <w:b/>
          <w:bCs/>
        </w:rPr>
        <w:t>e</w:t>
      </w:r>
      <w:r w:rsidRPr="003B5728">
        <w:rPr>
          <w:b/>
          <w:bCs/>
        </w:rPr>
        <w:t xml:space="preserve"> autour de différents aspects : </w:t>
      </w:r>
    </w:p>
    <w:p w14:paraId="0160CA80" w14:textId="2454FA9D" w:rsidR="00CE494B" w:rsidRDefault="00CE494B" w:rsidP="00CE494B">
      <w:pPr>
        <w:pStyle w:val="Paragraphedeliste"/>
        <w:numPr>
          <w:ilvl w:val="0"/>
          <w:numId w:val="1"/>
        </w:numPr>
      </w:pPr>
      <w:r>
        <w:t xml:space="preserve">Des modules </w:t>
      </w:r>
      <w:r w:rsidR="00E07D4C">
        <w:t>où théorie et pratique s’entremêlent</w:t>
      </w:r>
    </w:p>
    <w:p w14:paraId="0C9CD39F" w14:textId="38157273" w:rsidR="00CE494B" w:rsidRDefault="00CE494B" w:rsidP="00CE494B">
      <w:pPr>
        <w:pStyle w:val="Paragraphedeliste"/>
        <w:numPr>
          <w:ilvl w:val="0"/>
          <w:numId w:val="1"/>
        </w:numPr>
      </w:pPr>
      <w:r>
        <w:t xml:space="preserve">Des ateliers </w:t>
      </w:r>
      <w:r w:rsidR="00E07D4C">
        <w:t xml:space="preserve">spécifiques où des techniques sont abordées </w:t>
      </w:r>
    </w:p>
    <w:p w14:paraId="57F164EA" w14:textId="3E2E5440" w:rsidR="00E07D4C" w:rsidRDefault="00E07D4C" w:rsidP="00CE494B">
      <w:pPr>
        <w:pStyle w:val="Paragraphedeliste"/>
        <w:numPr>
          <w:ilvl w:val="0"/>
          <w:numId w:val="1"/>
        </w:numPr>
      </w:pPr>
      <w:r>
        <w:t>Des animations à vivre, à faire vivre</w:t>
      </w:r>
    </w:p>
    <w:p w14:paraId="70110802" w14:textId="36CDBDA6" w:rsidR="00CE494B" w:rsidRDefault="00CE494B" w:rsidP="00CE494B">
      <w:pPr>
        <w:pStyle w:val="Paragraphedeliste"/>
        <w:numPr>
          <w:ilvl w:val="0"/>
          <w:numId w:val="1"/>
        </w:numPr>
      </w:pPr>
      <w:r>
        <w:t>Des immersions</w:t>
      </w:r>
      <w:r w:rsidR="00E07D4C">
        <w:t xml:space="preserve"> et des découvertes</w:t>
      </w:r>
      <w:r>
        <w:t xml:space="preserve"> sur le terrain</w:t>
      </w:r>
    </w:p>
    <w:p w14:paraId="27C8FA45" w14:textId="7475F023" w:rsidR="00CE494B" w:rsidRDefault="00CE494B" w:rsidP="00CE494B">
      <w:pPr>
        <w:pStyle w:val="Paragraphedeliste"/>
        <w:numPr>
          <w:ilvl w:val="0"/>
          <w:numId w:val="1"/>
        </w:numPr>
      </w:pPr>
      <w:r>
        <w:t>Des stages professionnalisants</w:t>
      </w:r>
    </w:p>
    <w:p w14:paraId="3010BAEA" w14:textId="77777777" w:rsidR="00CE494B" w:rsidRDefault="00CE494B" w:rsidP="00CE494B">
      <w:pPr>
        <w:pStyle w:val="Paragraphedeliste"/>
        <w:numPr>
          <w:ilvl w:val="0"/>
          <w:numId w:val="1"/>
        </w:numPr>
      </w:pPr>
      <w:r w:rsidRPr="00CE494B">
        <w:t>Des temps d’échanges</w:t>
      </w:r>
      <w:r>
        <w:t xml:space="preserve"> </w:t>
      </w:r>
    </w:p>
    <w:p w14:paraId="00F1FA54" w14:textId="77777777" w:rsidR="00CE494B" w:rsidRDefault="00CE494B" w:rsidP="00CE494B">
      <w:pPr>
        <w:pStyle w:val="Paragraphedeliste"/>
        <w:numPr>
          <w:ilvl w:val="0"/>
          <w:numId w:val="1"/>
        </w:numPr>
      </w:pPr>
      <w:r w:rsidRPr="00CE494B">
        <w:t xml:space="preserve">Des moments d’évaluations et d’auto-évaluations </w:t>
      </w:r>
    </w:p>
    <w:p w14:paraId="398E9687" w14:textId="2E68DCD1" w:rsidR="00CE494B" w:rsidRDefault="00CE494B" w:rsidP="00CE494B">
      <w:pPr>
        <w:pStyle w:val="Paragraphedeliste"/>
        <w:numPr>
          <w:ilvl w:val="0"/>
          <w:numId w:val="1"/>
        </w:numPr>
      </w:pPr>
      <w:r w:rsidRPr="00CE494B">
        <w:t>Des événements extérieurs</w:t>
      </w:r>
      <w:r w:rsidR="00E07D4C">
        <w:t>…</w:t>
      </w:r>
    </w:p>
    <w:p w14:paraId="4CA25738" w14:textId="77777777" w:rsidR="00E34192" w:rsidRDefault="00E34192" w:rsidP="00CE494B">
      <w:pPr>
        <w:rPr>
          <w:b/>
          <w:bCs/>
          <w:sz w:val="28"/>
          <w:szCs w:val="28"/>
        </w:rPr>
      </w:pPr>
    </w:p>
    <w:p w14:paraId="7A564E62" w14:textId="331F2384" w:rsidR="00CE494B" w:rsidRDefault="00CE494B" w:rsidP="00CE494B">
      <w:pPr>
        <w:rPr>
          <w:b/>
          <w:bCs/>
          <w:sz w:val="28"/>
          <w:szCs w:val="28"/>
        </w:rPr>
      </w:pPr>
      <w:r w:rsidRPr="00CE494B">
        <w:rPr>
          <w:b/>
          <w:bCs/>
          <w:sz w:val="28"/>
          <w:szCs w:val="28"/>
        </w:rPr>
        <w:t>Poste à pourvoir</w:t>
      </w:r>
    </w:p>
    <w:p w14:paraId="6DA8908C" w14:textId="77777777" w:rsidR="005576C7" w:rsidRPr="00CE494B" w:rsidRDefault="005576C7" w:rsidP="005576C7">
      <w:pPr>
        <w:rPr>
          <w:i/>
          <w:iCs/>
          <w:sz w:val="28"/>
          <w:szCs w:val="28"/>
        </w:rPr>
      </w:pPr>
      <w:proofErr w:type="spellStart"/>
      <w:r w:rsidRPr="005576C7">
        <w:rPr>
          <w:i/>
          <w:iCs/>
          <w:sz w:val="28"/>
          <w:szCs w:val="28"/>
        </w:rPr>
        <w:t>Formateur·trice</w:t>
      </w:r>
      <w:proofErr w:type="spellEnd"/>
      <w:r w:rsidRPr="005576C7">
        <w:rPr>
          <w:i/>
          <w:iCs/>
          <w:sz w:val="28"/>
          <w:szCs w:val="28"/>
        </w:rPr>
        <w:t xml:space="preserve"> pour adultes dans le secteur de l’animation de groupe</w:t>
      </w:r>
    </w:p>
    <w:p w14:paraId="4D065D97" w14:textId="77777777" w:rsidR="00CE494B" w:rsidRPr="00CE494B" w:rsidRDefault="00CE494B" w:rsidP="00CE494B">
      <w:r w:rsidRPr="00CE494B">
        <w:rPr>
          <w:b/>
          <w:bCs/>
        </w:rPr>
        <w:t>Votre mission consistera à </w:t>
      </w:r>
      <w:r w:rsidRPr="00CE494B">
        <w:t>:</w:t>
      </w:r>
    </w:p>
    <w:p w14:paraId="4A619A40" w14:textId="7C48BF3B" w:rsidR="00CE494B" w:rsidRPr="00CE494B" w:rsidRDefault="00F1288F" w:rsidP="00DD1270">
      <w:pPr>
        <w:pStyle w:val="Paragraphedeliste"/>
        <w:numPr>
          <w:ilvl w:val="0"/>
          <w:numId w:val="1"/>
        </w:numPr>
      </w:pPr>
      <w:r>
        <w:t>Préparer, o</w:t>
      </w:r>
      <w:r w:rsidR="00CE494B">
        <w:t xml:space="preserve">rganiser et animer des modules de </w:t>
      </w:r>
      <w:r w:rsidR="00CE494B" w:rsidRPr="00CE494B">
        <w:t xml:space="preserve">formation à l’animation </w:t>
      </w:r>
    </w:p>
    <w:p w14:paraId="35A3F48D" w14:textId="7BE80B63" w:rsidR="00F1288F" w:rsidRDefault="00F1288F" w:rsidP="00DD1270">
      <w:pPr>
        <w:pStyle w:val="Paragraphedeliste"/>
        <w:numPr>
          <w:ilvl w:val="0"/>
          <w:numId w:val="7"/>
        </w:numPr>
      </w:pPr>
      <w:r w:rsidRPr="00F1288F">
        <w:t xml:space="preserve">Elaborer et faire évoluer les programmes pédagogiques, </w:t>
      </w:r>
      <w:r w:rsidR="00E07D4C">
        <w:t xml:space="preserve">les modules et différents </w:t>
      </w:r>
      <w:r w:rsidRPr="00F1288F">
        <w:t>supports, ...</w:t>
      </w:r>
    </w:p>
    <w:p w14:paraId="33BB361F" w14:textId="6E09EA28" w:rsidR="00F1288F" w:rsidRDefault="00DD1270" w:rsidP="00DD1270">
      <w:pPr>
        <w:pStyle w:val="Paragraphedeliste"/>
        <w:numPr>
          <w:ilvl w:val="0"/>
          <w:numId w:val="7"/>
        </w:numPr>
      </w:pPr>
      <w:r>
        <w:t>C</w:t>
      </w:r>
      <w:r w:rsidR="00F1288F">
        <w:t>ontribuer à la bonne intégration des stagiaires et à la mise en place d’une dynamique de groupe adéquate</w:t>
      </w:r>
    </w:p>
    <w:p w14:paraId="58BBFB6D" w14:textId="3C8EDAF3" w:rsidR="00F1288F" w:rsidRDefault="00F1288F" w:rsidP="00DD1270">
      <w:pPr>
        <w:pStyle w:val="Paragraphedeliste"/>
        <w:numPr>
          <w:ilvl w:val="0"/>
          <w:numId w:val="7"/>
        </w:numPr>
      </w:pPr>
      <w:r w:rsidRPr="00F1288F">
        <w:t>Organiser le suivi (pédagogique, logistique, administratif, ...) des stagiaires</w:t>
      </w:r>
    </w:p>
    <w:p w14:paraId="0E3A360C" w14:textId="0F65787D" w:rsidR="00DD1270" w:rsidRDefault="00DD1270" w:rsidP="00DD1270">
      <w:pPr>
        <w:pStyle w:val="Paragraphedeliste"/>
        <w:numPr>
          <w:ilvl w:val="0"/>
          <w:numId w:val="7"/>
        </w:numPr>
      </w:pPr>
      <w:r>
        <w:t>Assurer les évaluations tout au long du parcours de formation</w:t>
      </w:r>
    </w:p>
    <w:p w14:paraId="2BA80328" w14:textId="27EEE71D" w:rsidR="00F1288F" w:rsidRDefault="00DD1270" w:rsidP="00DD1270">
      <w:pPr>
        <w:pStyle w:val="Paragraphedeliste"/>
        <w:numPr>
          <w:ilvl w:val="0"/>
          <w:numId w:val="7"/>
        </w:numPr>
      </w:pPr>
      <w:r>
        <w:t>A</w:t>
      </w:r>
      <w:r w:rsidR="00F1288F">
        <w:t>ssurer le suivi des stagiaires sur leur lieu de stage</w:t>
      </w:r>
    </w:p>
    <w:p w14:paraId="65A53489" w14:textId="1E7AA1FD" w:rsidR="00E07D4C" w:rsidRDefault="00E07D4C" w:rsidP="00DD1270">
      <w:pPr>
        <w:pStyle w:val="Paragraphedeliste"/>
        <w:numPr>
          <w:ilvl w:val="0"/>
          <w:numId w:val="7"/>
        </w:numPr>
      </w:pPr>
      <w:r>
        <w:t>Participer aux réunions d’équipe</w:t>
      </w:r>
    </w:p>
    <w:p w14:paraId="1AD76141" w14:textId="68BA2538" w:rsidR="00E07D4C" w:rsidRDefault="00E07D4C" w:rsidP="00DD1270">
      <w:pPr>
        <w:pStyle w:val="Paragraphedeliste"/>
        <w:numPr>
          <w:ilvl w:val="0"/>
          <w:numId w:val="7"/>
        </w:numPr>
      </w:pPr>
      <w:r>
        <w:t>Participer aux événements extérieurs des partenaires</w:t>
      </w:r>
    </w:p>
    <w:p w14:paraId="0D6B1FF3" w14:textId="77777777" w:rsidR="00066EF9" w:rsidRPr="00066EF9" w:rsidRDefault="00066EF9" w:rsidP="00066EF9">
      <w:r w:rsidRPr="00066EF9">
        <w:rPr>
          <w:b/>
          <w:bCs/>
        </w:rPr>
        <w:t>Vos compétences</w:t>
      </w:r>
      <w:r w:rsidRPr="00066EF9">
        <w:t> :</w:t>
      </w:r>
    </w:p>
    <w:p w14:paraId="61B569F8" w14:textId="0CC3C80F" w:rsidR="00066EF9" w:rsidRPr="00066EF9" w:rsidRDefault="00E40D26" w:rsidP="00904828">
      <w:pPr>
        <w:pStyle w:val="Paragraphedeliste"/>
        <w:numPr>
          <w:ilvl w:val="0"/>
          <w:numId w:val="7"/>
        </w:numPr>
      </w:pPr>
      <w:r>
        <w:lastRenderedPageBreak/>
        <w:t xml:space="preserve">Être capable de </w:t>
      </w:r>
      <w:r w:rsidR="00F96840" w:rsidRPr="00066EF9">
        <w:t>préparer</w:t>
      </w:r>
      <w:r w:rsidR="00066EF9" w:rsidRPr="00066EF9">
        <w:t xml:space="preserve"> et </w:t>
      </w:r>
      <w:r>
        <w:t>dispenser des modules de</w:t>
      </w:r>
      <w:r w:rsidR="00066EF9" w:rsidRPr="00066EF9">
        <w:t xml:space="preserve"> formation à destination d'un public adulte</w:t>
      </w:r>
    </w:p>
    <w:p w14:paraId="2E564838" w14:textId="7A340015" w:rsidR="00E40D26" w:rsidRDefault="00E40D26" w:rsidP="00904828">
      <w:pPr>
        <w:pStyle w:val="Paragraphedeliste"/>
        <w:numPr>
          <w:ilvl w:val="0"/>
          <w:numId w:val="7"/>
        </w:numPr>
      </w:pPr>
      <w:r>
        <w:t xml:space="preserve">Avoir de l’expérience en animation de groupes (enfants, ados, jeunes adultes, personnes </w:t>
      </w:r>
      <w:r w:rsidR="005576C7">
        <w:t>âgées…</w:t>
      </w:r>
      <w:r>
        <w:t>)</w:t>
      </w:r>
    </w:p>
    <w:p w14:paraId="07AF2DE2" w14:textId="0560B731" w:rsidR="00066EF9" w:rsidRDefault="00E40D26" w:rsidP="00904828">
      <w:pPr>
        <w:pStyle w:val="Paragraphedeliste"/>
        <w:numPr>
          <w:ilvl w:val="0"/>
          <w:numId w:val="7"/>
        </w:numPr>
      </w:pPr>
      <w:r>
        <w:t>Connaître l</w:t>
      </w:r>
      <w:r w:rsidR="00904828">
        <w:t>e</w:t>
      </w:r>
      <w:r>
        <w:t xml:space="preserve">s </w:t>
      </w:r>
      <w:r w:rsidR="00904828">
        <w:t>techniques d’animation</w:t>
      </w:r>
      <w:r>
        <w:t xml:space="preserve"> de base</w:t>
      </w:r>
    </w:p>
    <w:p w14:paraId="667FE1F5" w14:textId="0A605B4F" w:rsidR="00066EF9" w:rsidRPr="00066EF9" w:rsidRDefault="00E40D26" w:rsidP="00904828">
      <w:pPr>
        <w:pStyle w:val="Paragraphedeliste"/>
        <w:numPr>
          <w:ilvl w:val="0"/>
          <w:numId w:val="7"/>
        </w:numPr>
      </w:pPr>
      <w:r>
        <w:t>Avoir des a</w:t>
      </w:r>
      <w:r w:rsidR="00066EF9" w:rsidRPr="00066EF9">
        <w:t>ptitudes à la communication écrite et orale</w:t>
      </w:r>
    </w:p>
    <w:p w14:paraId="1F3D6DA7" w14:textId="1DCCE77F" w:rsidR="00066EF9" w:rsidRPr="00066EF9" w:rsidRDefault="00E40D26" w:rsidP="00904828">
      <w:pPr>
        <w:pStyle w:val="Paragraphedeliste"/>
        <w:numPr>
          <w:ilvl w:val="0"/>
          <w:numId w:val="7"/>
        </w:numPr>
      </w:pPr>
      <w:r>
        <w:t>Travailler de manière autonome</w:t>
      </w:r>
      <w:r w:rsidR="00066EF9" w:rsidRPr="00066EF9">
        <w:t xml:space="preserve"> </w:t>
      </w:r>
      <w:r w:rsidR="00542C7E">
        <w:t>pour animer des séquences de formation</w:t>
      </w:r>
    </w:p>
    <w:p w14:paraId="12A4692D" w14:textId="546BE77A" w:rsidR="00066EF9" w:rsidRDefault="00E40D26" w:rsidP="00904828">
      <w:pPr>
        <w:pStyle w:val="Paragraphedeliste"/>
        <w:numPr>
          <w:ilvl w:val="0"/>
          <w:numId w:val="7"/>
        </w:numPr>
      </w:pPr>
      <w:r>
        <w:t>Avoir le se</w:t>
      </w:r>
      <w:r w:rsidR="00066EF9" w:rsidRPr="00066EF9">
        <w:t>ns de l'organisation et du travail d'équipe</w:t>
      </w:r>
    </w:p>
    <w:p w14:paraId="5D7CAE80" w14:textId="1757AE28" w:rsidR="006863F1" w:rsidRPr="00AC4AD9" w:rsidRDefault="00E40D26" w:rsidP="00542C7E">
      <w:pPr>
        <w:pStyle w:val="Paragraphedeliste"/>
        <w:numPr>
          <w:ilvl w:val="0"/>
          <w:numId w:val="7"/>
        </w:numPr>
      </w:pPr>
      <w:r>
        <w:t xml:space="preserve">Être capable </w:t>
      </w:r>
      <w:r w:rsidR="005576C7">
        <w:t>d’</w:t>
      </w:r>
      <w:r w:rsidR="005576C7" w:rsidRPr="00AC4AD9">
        <w:t>évaluer</w:t>
      </w:r>
      <w:r w:rsidR="006863F1">
        <w:t xml:space="preserve"> </w:t>
      </w:r>
      <w:r w:rsidR="006863F1" w:rsidRPr="00AC4AD9">
        <w:t>un parcours de formation</w:t>
      </w:r>
    </w:p>
    <w:p w14:paraId="1AD058D9" w14:textId="183A400D" w:rsidR="00F1288F" w:rsidRPr="00F1288F" w:rsidRDefault="00542C7E" w:rsidP="00F1288F">
      <w:pPr>
        <w:rPr>
          <w:b/>
          <w:bCs/>
        </w:rPr>
      </w:pPr>
      <w:r w:rsidRPr="00AC4AD9">
        <w:rPr>
          <w:b/>
          <w:bCs/>
        </w:rPr>
        <w:t>Qualités humaines et relationnelles</w:t>
      </w:r>
    </w:p>
    <w:p w14:paraId="0C8148BA" w14:textId="5172344E" w:rsidR="009D4015" w:rsidRDefault="009D4015" w:rsidP="003B5728">
      <w:pPr>
        <w:numPr>
          <w:ilvl w:val="0"/>
          <w:numId w:val="6"/>
        </w:numPr>
        <w:spacing w:after="0" w:line="240" w:lineRule="auto"/>
        <w:ind w:left="714" w:hanging="357"/>
      </w:pPr>
      <w:r w:rsidRPr="00AC4AD9">
        <w:t>Proactivité</w:t>
      </w:r>
      <w:r>
        <w:t xml:space="preserve">, </w:t>
      </w:r>
      <w:r w:rsidRPr="00AC4AD9">
        <w:t>force de proposition</w:t>
      </w:r>
      <w:r w:rsidRPr="00F1288F">
        <w:t xml:space="preserve"> </w:t>
      </w:r>
    </w:p>
    <w:p w14:paraId="57A0FA11" w14:textId="08518DF3" w:rsidR="00F1288F" w:rsidRPr="00F1288F" w:rsidRDefault="00F1288F" w:rsidP="001936D1">
      <w:pPr>
        <w:numPr>
          <w:ilvl w:val="0"/>
          <w:numId w:val="6"/>
        </w:numPr>
        <w:spacing w:after="0" w:line="240" w:lineRule="auto"/>
        <w:ind w:left="714" w:hanging="357"/>
      </w:pPr>
      <w:r w:rsidRPr="00F1288F">
        <w:t>Esprit d’équipe</w:t>
      </w:r>
      <w:r w:rsidR="001936D1">
        <w:t xml:space="preserve">, </w:t>
      </w:r>
      <w:r w:rsidR="001936D1" w:rsidRPr="00AC4AD9">
        <w:t>capacité à collaborer de manière constructive</w:t>
      </w:r>
      <w:r w:rsidR="001936D1">
        <w:t xml:space="preserve"> et </w:t>
      </w:r>
      <w:r w:rsidR="001936D1" w:rsidRPr="00AC4AD9">
        <w:t>positive</w:t>
      </w:r>
    </w:p>
    <w:p w14:paraId="63BFEEA2" w14:textId="296C5ADB" w:rsidR="00F1288F" w:rsidRPr="00F1288F" w:rsidRDefault="00F1288F" w:rsidP="003520DF">
      <w:pPr>
        <w:numPr>
          <w:ilvl w:val="0"/>
          <w:numId w:val="6"/>
        </w:numPr>
        <w:spacing w:after="0" w:line="240" w:lineRule="auto"/>
        <w:ind w:left="714" w:hanging="357"/>
      </w:pPr>
      <w:r w:rsidRPr="00F1288F">
        <w:t>Motivation</w:t>
      </w:r>
      <w:r w:rsidR="003520DF">
        <w:t>, dynamisme</w:t>
      </w:r>
    </w:p>
    <w:p w14:paraId="5532ABBF" w14:textId="0B9E385E" w:rsidR="00F1288F" w:rsidRDefault="00F1288F" w:rsidP="003B5728">
      <w:pPr>
        <w:numPr>
          <w:ilvl w:val="0"/>
          <w:numId w:val="6"/>
        </w:numPr>
        <w:spacing w:after="0" w:line="240" w:lineRule="auto"/>
        <w:ind w:left="714" w:hanging="357"/>
      </w:pPr>
      <w:r w:rsidRPr="00F1288F">
        <w:t>Autonomie</w:t>
      </w:r>
      <w:r w:rsidR="00BB743E">
        <w:t xml:space="preserve">, </w:t>
      </w:r>
      <w:r w:rsidR="00BB743E" w:rsidRPr="00AC4AD9">
        <w:t>capacité à travailler de manière indépendante, avec initiative.</w:t>
      </w:r>
    </w:p>
    <w:p w14:paraId="13F391A3" w14:textId="13B663B3" w:rsidR="00F1288F" w:rsidRDefault="00B948B9" w:rsidP="001936D1">
      <w:pPr>
        <w:numPr>
          <w:ilvl w:val="0"/>
          <w:numId w:val="6"/>
        </w:numPr>
        <w:spacing w:after="0" w:line="240" w:lineRule="auto"/>
        <w:ind w:left="714" w:hanging="357"/>
      </w:pPr>
      <w:r>
        <w:t>Bienveillance</w:t>
      </w:r>
      <w:r w:rsidR="00B55C00">
        <w:t>, e</w:t>
      </w:r>
      <w:r w:rsidR="00B55C00" w:rsidRPr="00AC4AD9">
        <w:t xml:space="preserve">mpathie et écoute </w:t>
      </w:r>
      <w:r w:rsidR="00B55C00">
        <w:t>pour s’</w:t>
      </w:r>
      <w:r w:rsidR="00B55C00" w:rsidRPr="00AC4AD9">
        <w:t xml:space="preserve">adapter </w:t>
      </w:r>
      <w:r w:rsidR="00B55C00">
        <w:t>aux</w:t>
      </w:r>
      <w:r w:rsidR="00BF7053">
        <w:t xml:space="preserve"> </w:t>
      </w:r>
      <w:r w:rsidR="00B55C00">
        <w:t>besoins spécifiques des stagi</w:t>
      </w:r>
      <w:r w:rsidR="001936D1">
        <w:t>aires</w:t>
      </w:r>
    </w:p>
    <w:p w14:paraId="09B61DC5" w14:textId="66FAD672" w:rsidR="00B948B9" w:rsidRPr="00F1288F" w:rsidRDefault="00B948B9" w:rsidP="003B5728">
      <w:pPr>
        <w:numPr>
          <w:ilvl w:val="0"/>
          <w:numId w:val="6"/>
        </w:numPr>
        <w:spacing w:after="0" w:line="240" w:lineRule="auto"/>
        <w:ind w:left="714" w:hanging="357"/>
      </w:pPr>
      <w:r>
        <w:t>Créativité</w:t>
      </w:r>
      <w:r w:rsidR="00BF7053">
        <w:t>, capacité à proposer des modules de formation dynamiques et originaux</w:t>
      </w:r>
    </w:p>
    <w:p w14:paraId="248B7E09" w14:textId="23852447" w:rsidR="00F1288F" w:rsidRDefault="003520DF" w:rsidP="003B5728">
      <w:pPr>
        <w:numPr>
          <w:ilvl w:val="0"/>
          <w:numId w:val="6"/>
        </w:numPr>
        <w:spacing w:after="0" w:line="240" w:lineRule="auto"/>
        <w:ind w:left="714" w:hanging="357"/>
      </w:pPr>
      <w:r w:rsidRPr="00F1288F">
        <w:t>Fiabilité</w:t>
      </w:r>
      <w:r>
        <w:t>, s</w:t>
      </w:r>
      <w:r w:rsidR="00F1288F" w:rsidRPr="00F1288F">
        <w:t>ens des responsabilités</w:t>
      </w:r>
      <w:r w:rsidR="001936D1">
        <w:t xml:space="preserve"> et s</w:t>
      </w:r>
      <w:r w:rsidR="00F1288F" w:rsidRPr="00F1288F">
        <w:t>ens de l'organisation</w:t>
      </w:r>
    </w:p>
    <w:p w14:paraId="2DC6D64F" w14:textId="51AFEC25" w:rsidR="003520DF" w:rsidRDefault="003520DF" w:rsidP="004A3522">
      <w:pPr>
        <w:numPr>
          <w:ilvl w:val="0"/>
          <w:numId w:val="6"/>
        </w:numPr>
        <w:spacing w:after="0" w:line="240" w:lineRule="auto"/>
        <w:ind w:left="714" w:hanging="357"/>
      </w:pPr>
      <w:r w:rsidRPr="00F1288F">
        <w:t>Assertivité</w:t>
      </w:r>
      <w:r>
        <w:t>, bonne capacité de communication</w:t>
      </w:r>
    </w:p>
    <w:p w14:paraId="67E55F23" w14:textId="77777777" w:rsidR="004A3522" w:rsidRDefault="004A3522" w:rsidP="004A3522">
      <w:pPr>
        <w:spacing w:after="0" w:line="240" w:lineRule="auto"/>
      </w:pPr>
    </w:p>
    <w:p w14:paraId="3C32B590" w14:textId="77777777" w:rsidR="004A3522" w:rsidRPr="00AC4AD9" w:rsidRDefault="004A3522" w:rsidP="004A3522">
      <w:pPr>
        <w:rPr>
          <w:b/>
          <w:bCs/>
        </w:rPr>
      </w:pPr>
      <w:r w:rsidRPr="00AC4AD9">
        <w:rPr>
          <w:b/>
          <w:bCs/>
        </w:rPr>
        <w:t>Formation et expérience souhaitée</w:t>
      </w:r>
    </w:p>
    <w:p w14:paraId="006C28DD" w14:textId="0AC46F32" w:rsidR="004A3522" w:rsidRPr="00AC4AD9" w:rsidRDefault="004A3522" w:rsidP="004A3522">
      <w:r w:rsidRPr="00AC4AD9">
        <w:t>- Bac+3</w:t>
      </w:r>
      <w:r w:rsidR="00A615AB">
        <w:t xml:space="preserve"> </w:t>
      </w:r>
      <w:r w:rsidR="0005514A">
        <w:t>(secteur social, de la</w:t>
      </w:r>
      <w:r w:rsidRPr="00AC4AD9">
        <w:t xml:space="preserve"> pédagogie</w:t>
      </w:r>
      <w:r w:rsidR="0005514A">
        <w:t xml:space="preserve"> ou de la </w:t>
      </w:r>
      <w:r w:rsidRPr="00AC4AD9">
        <w:t>communication</w:t>
      </w:r>
      <w:r w:rsidR="0005514A">
        <w:t>)</w:t>
      </w:r>
    </w:p>
    <w:p w14:paraId="791B985C" w14:textId="77777777" w:rsidR="004A3522" w:rsidRDefault="004A3522" w:rsidP="004A3522">
      <w:r w:rsidRPr="00AC4AD9">
        <w:t xml:space="preserve">- </w:t>
      </w:r>
      <w:r>
        <w:t>Une expérience en tant qu’animateur de groupe est indispensable</w:t>
      </w:r>
    </w:p>
    <w:p w14:paraId="00657979" w14:textId="54FFC224" w:rsidR="00AD2FE8" w:rsidRDefault="004A3522" w:rsidP="004A3522">
      <w:r>
        <w:t xml:space="preserve">- Une expérience dans le secteur de </w:t>
      </w:r>
      <w:r w:rsidRPr="00B948B9">
        <w:t>l'insertion</w:t>
      </w:r>
      <w:r>
        <w:t xml:space="preserve"> socioprofessionnelle</w:t>
      </w:r>
      <w:r w:rsidRPr="00B948B9">
        <w:t xml:space="preserve"> est un plus</w:t>
      </w:r>
      <w:r w:rsidRPr="00AC4AD9">
        <w:t xml:space="preserve"> </w:t>
      </w:r>
    </w:p>
    <w:p w14:paraId="47E30ACB" w14:textId="0D341C3B" w:rsidR="00B948B9" w:rsidRDefault="00AD2FE8" w:rsidP="00B948B9">
      <w:r>
        <w:t xml:space="preserve">- Être détenteur du permis B et </w:t>
      </w:r>
      <w:proofErr w:type="gramStart"/>
      <w:r>
        <w:t>avoir</w:t>
      </w:r>
      <w:proofErr w:type="gramEnd"/>
      <w:r>
        <w:t xml:space="preserve"> une voiture est un plus. </w:t>
      </w:r>
    </w:p>
    <w:p w14:paraId="594CCAA3" w14:textId="77777777" w:rsidR="0005514A" w:rsidRDefault="0005514A" w:rsidP="00B948B9"/>
    <w:p w14:paraId="03963B03" w14:textId="77777777" w:rsidR="0005514A" w:rsidRDefault="0005514A" w:rsidP="00B948B9"/>
    <w:p w14:paraId="6C4DF0B2" w14:textId="399B0F82" w:rsidR="00B948B9" w:rsidRDefault="00B948B9" w:rsidP="00B948B9">
      <w:r>
        <w:t xml:space="preserve">Régime de travail : mi -temps </w:t>
      </w:r>
    </w:p>
    <w:p w14:paraId="3D219804" w14:textId="0477A174" w:rsidR="00B948B9" w:rsidRDefault="00B948B9" w:rsidP="00B948B9">
      <w:r>
        <w:t>Rémunération : selon le barème 4.1 de la CP-329-02</w:t>
      </w:r>
    </w:p>
    <w:p w14:paraId="01E2140F" w14:textId="19C0E550" w:rsidR="0012399F" w:rsidRPr="0012399F" w:rsidRDefault="0012399F" w:rsidP="0012399F">
      <w:r w:rsidRPr="0012399F">
        <w:t xml:space="preserve">Contrat à durée déterminé </w:t>
      </w:r>
      <w:r w:rsidR="00AD2FE8">
        <w:t xml:space="preserve">de </w:t>
      </w:r>
      <w:r w:rsidR="002F7385">
        <w:t xml:space="preserve">septembre 2025 à juillet 2026 </w:t>
      </w:r>
      <w:r w:rsidR="00AD2FE8">
        <w:t xml:space="preserve">(éventuellement renouvelable) </w:t>
      </w:r>
    </w:p>
    <w:p w14:paraId="59283E6B" w14:textId="4C8D3CAF" w:rsidR="0012399F" w:rsidRPr="0012399F" w:rsidRDefault="0012399F" w:rsidP="0012399F">
      <w:r w:rsidRPr="0012399F">
        <w:t xml:space="preserve">Travail motivant </w:t>
      </w:r>
      <w:r w:rsidR="00E716D7">
        <w:t xml:space="preserve">et varié </w:t>
      </w:r>
      <w:r w:rsidRPr="0012399F">
        <w:t>dans un environnement dynamique</w:t>
      </w:r>
      <w:r w:rsidR="00E716D7">
        <w:t xml:space="preserve">. </w:t>
      </w:r>
    </w:p>
    <w:p w14:paraId="58260D8F" w14:textId="77777777" w:rsidR="0012399F" w:rsidRPr="00F1288F" w:rsidRDefault="0012399F" w:rsidP="00B948B9"/>
    <w:p w14:paraId="4D21BBC6" w14:textId="659B2A89" w:rsidR="00F1288F" w:rsidRDefault="00AA084E" w:rsidP="00F1288F">
      <w:r>
        <w:t xml:space="preserve">Envoyer votre CV et lettre de motivation à </w:t>
      </w:r>
      <w:hyperlink r:id="rId5" w:history="1">
        <w:r w:rsidRPr="004B588E">
          <w:rPr>
            <w:rStyle w:val="Lienhypertexte"/>
          </w:rPr>
          <w:t>linda@dina</w:t>
        </w:r>
        <w:r w:rsidRPr="004B588E">
          <w:rPr>
            <w:rStyle w:val="Lienhypertexte"/>
          </w:rPr>
          <w:t>micasbl.be</w:t>
        </w:r>
      </w:hyperlink>
    </w:p>
    <w:p w14:paraId="1769135C" w14:textId="683A6965" w:rsidR="00AA084E" w:rsidRDefault="00AA084E" w:rsidP="00F1288F">
      <w:r>
        <w:t>Clôture des candidatures : 18/08/25</w:t>
      </w:r>
    </w:p>
    <w:p w14:paraId="57FCD555" w14:textId="5530D111" w:rsidR="005576C7" w:rsidRDefault="005576C7" w:rsidP="00F1288F">
      <w:r>
        <w:t>Entrée en fonction : septembre 2025</w:t>
      </w:r>
    </w:p>
    <w:p w14:paraId="69E9BAFF" w14:textId="24DD4716" w:rsidR="00AA084E" w:rsidRDefault="00AA084E" w:rsidP="00F1288F">
      <w:r>
        <w:t>Infos : 0473/95 29 63 – info@dinamicasbl.be</w:t>
      </w:r>
    </w:p>
    <w:p w14:paraId="4E227EAD" w14:textId="58A8805A" w:rsidR="00CE494B" w:rsidRDefault="00CE494B" w:rsidP="00C43B2C"/>
    <w:p w14:paraId="2EF9C15B" w14:textId="77777777" w:rsidR="00CE494B" w:rsidRDefault="00CE494B" w:rsidP="00C43B2C"/>
    <w:sectPr w:rsidR="00C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7DB"/>
    <w:multiLevelType w:val="multilevel"/>
    <w:tmpl w:val="BAC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D630A"/>
    <w:multiLevelType w:val="hybridMultilevel"/>
    <w:tmpl w:val="35E88C9E"/>
    <w:lvl w:ilvl="0" w:tplc="BB9A76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2D3"/>
    <w:multiLevelType w:val="hybridMultilevel"/>
    <w:tmpl w:val="7D383086"/>
    <w:lvl w:ilvl="0" w:tplc="BB9A76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3972"/>
    <w:multiLevelType w:val="hybridMultilevel"/>
    <w:tmpl w:val="0F7EBAC4"/>
    <w:lvl w:ilvl="0" w:tplc="BB9A76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371A"/>
    <w:multiLevelType w:val="multilevel"/>
    <w:tmpl w:val="190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941AA"/>
    <w:multiLevelType w:val="multilevel"/>
    <w:tmpl w:val="C756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73D84"/>
    <w:multiLevelType w:val="multilevel"/>
    <w:tmpl w:val="5EC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96594"/>
    <w:multiLevelType w:val="hybridMultilevel"/>
    <w:tmpl w:val="3E302CA0"/>
    <w:lvl w:ilvl="0" w:tplc="1BC84390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12B2"/>
    <w:multiLevelType w:val="multilevel"/>
    <w:tmpl w:val="86EC8F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Theme="minorHAnsi" w:hAnsi="Aptos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466501">
    <w:abstractNumId w:val="1"/>
  </w:num>
  <w:num w:numId="2" w16cid:durableId="1784423202">
    <w:abstractNumId w:val="7"/>
  </w:num>
  <w:num w:numId="3" w16cid:durableId="514922444">
    <w:abstractNumId w:val="6"/>
  </w:num>
  <w:num w:numId="4" w16cid:durableId="86704239">
    <w:abstractNumId w:val="0"/>
  </w:num>
  <w:num w:numId="5" w16cid:durableId="1843934368">
    <w:abstractNumId w:val="5"/>
  </w:num>
  <w:num w:numId="6" w16cid:durableId="2032679527">
    <w:abstractNumId w:val="8"/>
  </w:num>
  <w:num w:numId="7" w16cid:durableId="564341102">
    <w:abstractNumId w:val="2"/>
  </w:num>
  <w:num w:numId="8" w16cid:durableId="1806727920">
    <w:abstractNumId w:val="3"/>
  </w:num>
  <w:num w:numId="9" w16cid:durableId="143644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2C"/>
    <w:rsid w:val="0005514A"/>
    <w:rsid w:val="00066EF9"/>
    <w:rsid w:val="00110C60"/>
    <w:rsid w:val="0012399F"/>
    <w:rsid w:val="001936D1"/>
    <w:rsid w:val="00222181"/>
    <w:rsid w:val="002F7385"/>
    <w:rsid w:val="003024FC"/>
    <w:rsid w:val="003520DF"/>
    <w:rsid w:val="0035713E"/>
    <w:rsid w:val="003B5728"/>
    <w:rsid w:val="003E1736"/>
    <w:rsid w:val="004A3522"/>
    <w:rsid w:val="00542C7E"/>
    <w:rsid w:val="005511F2"/>
    <w:rsid w:val="005576C7"/>
    <w:rsid w:val="005C17D6"/>
    <w:rsid w:val="006036D1"/>
    <w:rsid w:val="006863F1"/>
    <w:rsid w:val="007C5DDC"/>
    <w:rsid w:val="008523E5"/>
    <w:rsid w:val="00904828"/>
    <w:rsid w:val="009907FC"/>
    <w:rsid w:val="009D4015"/>
    <w:rsid w:val="00A615AB"/>
    <w:rsid w:val="00AA084E"/>
    <w:rsid w:val="00AC4AD9"/>
    <w:rsid w:val="00AC5EE9"/>
    <w:rsid w:val="00AD2FE8"/>
    <w:rsid w:val="00B55C00"/>
    <w:rsid w:val="00B948B9"/>
    <w:rsid w:val="00BB743E"/>
    <w:rsid w:val="00BC18BA"/>
    <w:rsid w:val="00BF7053"/>
    <w:rsid w:val="00C22268"/>
    <w:rsid w:val="00C43B2C"/>
    <w:rsid w:val="00CE494B"/>
    <w:rsid w:val="00D17B12"/>
    <w:rsid w:val="00DD1270"/>
    <w:rsid w:val="00DE4E54"/>
    <w:rsid w:val="00E07D4C"/>
    <w:rsid w:val="00E34192"/>
    <w:rsid w:val="00E40D26"/>
    <w:rsid w:val="00E41C19"/>
    <w:rsid w:val="00E716D7"/>
    <w:rsid w:val="00E77EDA"/>
    <w:rsid w:val="00F1288F"/>
    <w:rsid w:val="00F56F0A"/>
    <w:rsid w:val="00F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E31F"/>
  <w15:chartTrackingRefBased/>
  <w15:docId w15:val="{BD2819C1-6389-4CBA-B070-18537502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3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3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B2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B2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B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B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B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B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3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3B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B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3B2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B2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B2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A084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8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76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@dinamicasb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Ghislain</dc:creator>
  <cp:keywords/>
  <dc:description/>
  <cp:lastModifiedBy>Céline Ghislain</cp:lastModifiedBy>
  <cp:revision>2</cp:revision>
  <dcterms:created xsi:type="dcterms:W3CDTF">2025-07-30T12:12:00Z</dcterms:created>
  <dcterms:modified xsi:type="dcterms:W3CDTF">2025-07-30T12:12:00Z</dcterms:modified>
</cp:coreProperties>
</file>